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36" w:rsidRDefault="00CF2D36" w:rsidP="00CF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noProof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590925" y="1198245"/>
            <wp:positionH relativeFrom="margin">
              <wp:align>right</wp:align>
            </wp:positionH>
            <wp:positionV relativeFrom="margin">
              <wp:align>top</wp:align>
            </wp:positionV>
            <wp:extent cx="1677035" cy="1352550"/>
            <wp:effectExtent l="0" t="0" r="0" b="0"/>
            <wp:wrapSquare wrapText="bothSides"/>
            <wp:docPr id="1" name="Рисунок 1" descr="C:\Users\Иван\Desktop\Работа\псков\mai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Работа\псков\main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365" cy="135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2D36" w:rsidRPr="00CF2D36" w:rsidRDefault="00CF2D36" w:rsidP="00CF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2D36">
        <w:rPr>
          <w:rFonts w:ascii="Times New Roman" w:eastAsia="Times New Roman" w:hAnsi="Times New Roman" w:cs="Times New Roman"/>
          <w:b/>
          <w:bCs/>
          <w:lang w:eastAsia="ru-RU"/>
        </w:rPr>
        <w:t>Телефоны:</w:t>
      </w:r>
      <w:r w:rsidRPr="00CF2D36">
        <w:rPr>
          <w:rFonts w:ascii="Times New Roman" w:eastAsia="Times New Roman" w:hAnsi="Times New Roman" w:cs="Times New Roman"/>
          <w:lang w:eastAsia="ru-RU"/>
        </w:rPr>
        <w:t>8 (812) 407-23-13 (</w:t>
      </w:r>
      <w:r w:rsidRPr="00CF2D36">
        <w:rPr>
          <w:rFonts w:ascii="Times New Roman" w:eastAsia="Times New Roman" w:hAnsi="Times New Roman" w:cs="Times New Roman"/>
          <w:b/>
          <w:bCs/>
          <w:lang w:eastAsia="ru-RU"/>
        </w:rPr>
        <w:t>СПБ</w:t>
      </w:r>
      <w:r w:rsidRPr="00CF2D36">
        <w:rPr>
          <w:rFonts w:ascii="Times New Roman" w:eastAsia="Times New Roman" w:hAnsi="Times New Roman" w:cs="Times New Roman"/>
          <w:lang w:eastAsia="ru-RU"/>
        </w:rPr>
        <w:t>),</w:t>
      </w:r>
      <w:r w:rsidRPr="00CF2D36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CF2D36">
        <w:rPr>
          <w:rFonts w:ascii="Times New Roman" w:eastAsia="Times New Roman" w:hAnsi="Times New Roman" w:cs="Times New Roman"/>
          <w:lang w:eastAsia="ru-RU"/>
        </w:rPr>
        <w:t>8 (495) 120-23-37 (</w:t>
      </w:r>
      <w:r w:rsidRPr="00CF2D36">
        <w:rPr>
          <w:rFonts w:ascii="Times New Roman" w:eastAsia="Times New Roman" w:hAnsi="Times New Roman" w:cs="Times New Roman"/>
          <w:b/>
          <w:bCs/>
          <w:lang w:eastAsia="ru-RU"/>
        </w:rPr>
        <w:t>Москва</w:t>
      </w:r>
      <w:r w:rsidRPr="00CF2D36">
        <w:rPr>
          <w:rFonts w:ascii="Times New Roman" w:eastAsia="Times New Roman" w:hAnsi="Times New Roman" w:cs="Times New Roman"/>
          <w:lang w:eastAsia="ru-RU"/>
        </w:rPr>
        <w:t>),</w:t>
      </w:r>
      <w:r w:rsidRPr="00CF2D36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CF2D36">
        <w:rPr>
          <w:rFonts w:ascii="Times New Roman" w:eastAsia="Times New Roman" w:hAnsi="Times New Roman" w:cs="Times New Roman"/>
          <w:lang w:eastAsia="ru-RU"/>
        </w:rPr>
        <w:t>8 (915) 645-24-01 (</w:t>
      </w:r>
      <w:r w:rsidRPr="00CF2D36">
        <w:rPr>
          <w:rFonts w:ascii="Times New Roman" w:eastAsia="Times New Roman" w:hAnsi="Times New Roman" w:cs="Times New Roman"/>
          <w:b/>
          <w:bCs/>
          <w:lang w:eastAsia="ru-RU"/>
        </w:rPr>
        <w:t>сотовый МТС</w:t>
      </w:r>
      <w:r w:rsidRPr="00CF2D36">
        <w:rPr>
          <w:rFonts w:ascii="Times New Roman" w:eastAsia="Times New Roman" w:hAnsi="Times New Roman" w:cs="Times New Roman"/>
          <w:lang w:eastAsia="ru-RU"/>
        </w:rPr>
        <w:t>).</w:t>
      </w:r>
    </w:p>
    <w:p w:rsidR="0090385F" w:rsidRDefault="00CF2D36" w:rsidP="00CF2D36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F2D36">
        <w:rPr>
          <w:rStyle w:val="a3"/>
          <w:rFonts w:ascii="Times New Roman" w:hAnsi="Times New Roman" w:cs="Times New Roman"/>
          <w:shd w:val="clear" w:color="auto" w:fill="FFFFFF"/>
        </w:rPr>
        <w:t xml:space="preserve">Адрес: </w:t>
      </w:r>
      <w:proofErr w:type="gramStart"/>
      <w:r w:rsidRPr="00CF2D36">
        <w:rPr>
          <w:rFonts w:ascii="Times New Roman" w:hAnsi="Times New Roman" w:cs="Times New Roman"/>
          <w:shd w:val="clear" w:color="auto" w:fill="FFFFFF"/>
        </w:rPr>
        <w:t>Псковская</w:t>
      </w:r>
      <w:proofErr w:type="gramEnd"/>
      <w:r w:rsidRPr="00CF2D36">
        <w:rPr>
          <w:rFonts w:ascii="Times New Roman" w:hAnsi="Times New Roman" w:cs="Times New Roman"/>
          <w:shd w:val="clear" w:color="auto" w:fill="FFFFFF"/>
        </w:rPr>
        <w:t xml:space="preserve"> обл. </w:t>
      </w:r>
      <w:proofErr w:type="spellStart"/>
      <w:r w:rsidRPr="00CF2D36">
        <w:rPr>
          <w:rFonts w:ascii="Times New Roman" w:hAnsi="Times New Roman" w:cs="Times New Roman"/>
          <w:shd w:val="clear" w:color="auto" w:fill="FFFFFF"/>
        </w:rPr>
        <w:t>Усвятский</w:t>
      </w:r>
      <w:proofErr w:type="spellEnd"/>
      <w:r w:rsidRPr="00CF2D36">
        <w:rPr>
          <w:rFonts w:ascii="Times New Roman" w:hAnsi="Times New Roman" w:cs="Times New Roman"/>
          <w:shd w:val="clear" w:color="auto" w:fill="FFFFFF"/>
        </w:rPr>
        <w:t xml:space="preserve"> район, п. </w:t>
      </w:r>
      <w:proofErr w:type="spellStart"/>
      <w:r w:rsidRPr="00CF2D36">
        <w:rPr>
          <w:rFonts w:ascii="Times New Roman" w:hAnsi="Times New Roman" w:cs="Times New Roman"/>
          <w:shd w:val="clear" w:color="auto" w:fill="FFFFFF"/>
        </w:rPr>
        <w:t>Усвяты</w:t>
      </w:r>
      <w:proofErr w:type="spellEnd"/>
      <w:r w:rsidRPr="00CF2D36">
        <w:rPr>
          <w:rFonts w:ascii="Times New Roman" w:hAnsi="Times New Roman" w:cs="Times New Roman"/>
          <w:shd w:val="clear" w:color="auto" w:fill="FFFFFF"/>
        </w:rPr>
        <w:t>, ул. Карла Маркса, дом 37</w:t>
      </w:r>
    </w:p>
    <w:p w:rsidR="00CF2D36" w:rsidRPr="0052511B" w:rsidRDefault="0052511B" w:rsidP="00CF2D36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52511B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Ссылка на наш сайт:</w:t>
      </w:r>
      <w:hyperlink r:id="rId6" w:history="1">
        <w:r w:rsidRPr="0052511B">
          <w:rPr>
            <w:rStyle w:val="a6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https://sruby-pskov.ru/</w:t>
        </w:r>
      </w:hyperlink>
    </w:p>
    <w:p w:rsidR="00CF2D36" w:rsidRDefault="00CF2D36" w:rsidP="00CF2D36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CF2D36" w:rsidRDefault="00CF2D36" w:rsidP="00CF2D36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CF2D36" w:rsidRPr="00CF2D36" w:rsidRDefault="00CF2D36" w:rsidP="00CF2D36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40"/>
          <w:szCs w:val="40"/>
          <w:lang w:eastAsia="ru-RU"/>
        </w:rPr>
      </w:pPr>
      <w:r w:rsidRPr="00CF2D36">
        <w:rPr>
          <w:rFonts w:ascii="Times New Roman" w:eastAsia="Times New Roman" w:hAnsi="Times New Roman" w:cs="Times New Roman"/>
          <w:b/>
          <w:bCs/>
          <w:iCs/>
          <w:kern w:val="36"/>
          <w:sz w:val="40"/>
          <w:szCs w:val="40"/>
          <w:lang w:eastAsia="ru-RU"/>
        </w:rPr>
        <w:t>Цены на срубы домов</w:t>
      </w:r>
    </w:p>
    <w:p w:rsidR="00F9278A" w:rsidRPr="00B23C40" w:rsidRDefault="00F9278A" w:rsidP="00F9278A">
      <w:pPr>
        <w:pStyle w:val="3"/>
        <w:spacing w:before="300" w:after="150"/>
        <w:rPr>
          <w:rFonts w:ascii="PT Sans" w:hAnsi="PT Sans"/>
          <w:color w:val="5C504A"/>
        </w:rPr>
      </w:pPr>
      <w:r>
        <w:rPr>
          <w:rFonts w:ascii="PT Sans" w:hAnsi="PT Sans"/>
          <w:color w:val="5C504A"/>
        </w:rPr>
        <w:t>Цены на дома</w:t>
      </w:r>
    </w:p>
    <w:tbl>
      <w:tblPr>
        <w:tblW w:w="87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7"/>
        <w:gridCol w:w="3564"/>
        <w:gridCol w:w="3564"/>
      </w:tblGrid>
      <w:tr w:rsidR="006236D5" w:rsidRPr="006236D5" w:rsidTr="006236D5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b/>
                <w:bCs/>
                <w:color w:val="5C504A"/>
                <w:sz w:val="21"/>
                <w:szCs w:val="21"/>
                <w:lang w:eastAsia="ru-RU"/>
              </w:rPr>
              <w:t xml:space="preserve">Размер дома, </w:t>
            </w:r>
            <w:proofErr w:type="gramStart"/>
            <w:r w:rsidRPr="006236D5">
              <w:rPr>
                <w:rFonts w:ascii="PT Sans" w:eastAsia="Times New Roman" w:hAnsi="PT Sans" w:cs="Times New Roman"/>
                <w:b/>
                <w:bCs/>
                <w:color w:val="5C504A"/>
                <w:sz w:val="21"/>
                <w:szCs w:val="21"/>
                <w:lang w:eastAsia="ru-RU"/>
              </w:rPr>
              <w:t>м</w:t>
            </w:r>
            <w:proofErr w:type="gramEnd"/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b/>
                <w:bCs/>
                <w:color w:val="5C504A"/>
                <w:sz w:val="21"/>
                <w:szCs w:val="21"/>
                <w:lang w:eastAsia="ru-RU"/>
              </w:rPr>
              <w:t xml:space="preserve">С двускатной крышей, </w:t>
            </w:r>
            <w:proofErr w:type="spellStart"/>
            <w:r w:rsidRPr="006236D5">
              <w:rPr>
                <w:rFonts w:ascii="PT Sans" w:eastAsia="Times New Roman" w:hAnsi="PT Sans" w:cs="Times New Roman"/>
                <w:b/>
                <w:bCs/>
                <w:color w:val="5C504A"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b/>
                <w:bCs/>
                <w:color w:val="5C504A"/>
                <w:sz w:val="21"/>
                <w:szCs w:val="21"/>
                <w:lang w:eastAsia="ru-RU"/>
              </w:rPr>
              <w:t xml:space="preserve">С </w:t>
            </w:r>
            <w:proofErr w:type="gramStart"/>
            <w:r w:rsidRPr="006236D5">
              <w:rPr>
                <w:rFonts w:ascii="PT Sans" w:eastAsia="Times New Roman" w:hAnsi="PT Sans" w:cs="Times New Roman"/>
                <w:b/>
                <w:bCs/>
                <w:color w:val="5C504A"/>
                <w:sz w:val="21"/>
                <w:szCs w:val="21"/>
                <w:lang w:eastAsia="ru-RU"/>
              </w:rPr>
              <w:t>ломанной</w:t>
            </w:r>
            <w:proofErr w:type="gramEnd"/>
            <w:r w:rsidRPr="006236D5">
              <w:rPr>
                <w:rFonts w:ascii="PT Sans" w:eastAsia="Times New Roman" w:hAnsi="PT Sans" w:cs="Times New Roman"/>
                <w:b/>
                <w:bCs/>
                <w:color w:val="5C504A"/>
                <w:sz w:val="21"/>
                <w:szCs w:val="21"/>
                <w:lang w:eastAsia="ru-RU"/>
              </w:rPr>
              <w:t xml:space="preserve"> крышей, </w:t>
            </w:r>
            <w:proofErr w:type="spellStart"/>
            <w:r w:rsidRPr="006236D5">
              <w:rPr>
                <w:rFonts w:ascii="PT Sans" w:eastAsia="Times New Roman" w:hAnsi="PT Sans" w:cs="Times New Roman"/>
                <w:b/>
                <w:bCs/>
                <w:color w:val="5C504A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6236D5" w:rsidRPr="006236D5" w:rsidTr="00623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4х5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320 000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365 000</w:t>
            </w:r>
          </w:p>
        </w:tc>
      </w:tr>
      <w:tr w:rsidR="006236D5" w:rsidRPr="006236D5" w:rsidTr="00623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4х6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355 000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405 000</w:t>
            </w:r>
          </w:p>
        </w:tc>
      </w:tr>
      <w:tr w:rsidR="006236D5" w:rsidRPr="006236D5" w:rsidTr="00623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5х5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365 000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417 000</w:t>
            </w:r>
          </w:p>
        </w:tc>
      </w:tr>
      <w:tr w:rsidR="006236D5" w:rsidRPr="006236D5" w:rsidTr="00623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5х6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444 000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499 000</w:t>
            </w:r>
          </w:p>
        </w:tc>
      </w:tr>
      <w:tr w:rsidR="006236D5" w:rsidRPr="006236D5" w:rsidTr="00623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6х6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525 000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585 000</w:t>
            </w:r>
          </w:p>
        </w:tc>
      </w:tr>
      <w:tr w:rsidR="006236D5" w:rsidRPr="006236D5" w:rsidTr="00623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6х7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610 000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675 000</w:t>
            </w:r>
          </w:p>
        </w:tc>
      </w:tr>
      <w:tr w:rsidR="006236D5" w:rsidRPr="006236D5" w:rsidTr="00623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6х8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680 000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750 000</w:t>
            </w:r>
          </w:p>
        </w:tc>
      </w:tr>
    </w:tbl>
    <w:p w:rsidR="00E14C16" w:rsidRPr="00B23C40" w:rsidRDefault="00E14C16" w:rsidP="00E14C16"/>
    <w:p w:rsidR="00F9278A" w:rsidRPr="00F9278A" w:rsidRDefault="00F9278A" w:rsidP="00F9278A">
      <w:pPr>
        <w:pStyle w:val="3"/>
        <w:spacing w:before="300" w:after="150"/>
        <w:rPr>
          <w:rFonts w:ascii="PT Sans" w:hAnsi="PT Sans"/>
          <w:color w:val="5C504A"/>
        </w:rPr>
      </w:pPr>
      <w:r w:rsidRPr="00F9278A">
        <w:rPr>
          <w:rFonts w:ascii="PT Sans" w:hAnsi="PT Sans"/>
          <w:color w:val="5C504A"/>
        </w:rPr>
        <w:t>Цены на дома с верандой</w:t>
      </w:r>
    </w:p>
    <w:tbl>
      <w:tblPr>
        <w:tblW w:w="87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7"/>
        <w:gridCol w:w="3564"/>
        <w:gridCol w:w="3564"/>
      </w:tblGrid>
      <w:tr w:rsidR="006236D5" w:rsidRPr="006236D5" w:rsidTr="006236D5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b/>
                <w:bCs/>
                <w:color w:val="5C504A"/>
                <w:sz w:val="21"/>
                <w:szCs w:val="21"/>
                <w:lang w:eastAsia="ru-RU"/>
              </w:rPr>
              <w:t xml:space="preserve">Размер дома, </w:t>
            </w:r>
            <w:proofErr w:type="gramStart"/>
            <w:r w:rsidRPr="006236D5">
              <w:rPr>
                <w:rFonts w:ascii="PT Sans" w:eastAsia="Times New Roman" w:hAnsi="PT Sans" w:cs="Times New Roman"/>
                <w:b/>
                <w:bCs/>
                <w:color w:val="5C504A"/>
                <w:sz w:val="21"/>
                <w:szCs w:val="21"/>
                <w:lang w:eastAsia="ru-RU"/>
              </w:rPr>
              <w:t>м</w:t>
            </w:r>
            <w:proofErr w:type="gramEnd"/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b/>
                <w:bCs/>
                <w:color w:val="5C504A"/>
                <w:sz w:val="21"/>
                <w:szCs w:val="21"/>
                <w:lang w:eastAsia="ru-RU"/>
              </w:rPr>
              <w:t xml:space="preserve">С двускатной крышей, </w:t>
            </w:r>
            <w:proofErr w:type="spellStart"/>
            <w:r w:rsidRPr="006236D5">
              <w:rPr>
                <w:rFonts w:ascii="PT Sans" w:eastAsia="Times New Roman" w:hAnsi="PT Sans" w:cs="Times New Roman"/>
                <w:b/>
                <w:bCs/>
                <w:color w:val="5C504A"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b/>
                <w:bCs/>
                <w:color w:val="5C504A"/>
                <w:sz w:val="21"/>
                <w:szCs w:val="21"/>
                <w:lang w:eastAsia="ru-RU"/>
              </w:rPr>
              <w:t xml:space="preserve">С </w:t>
            </w:r>
            <w:proofErr w:type="gramStart"/>
            <w:r w:rsidRPr="006236D5">
              <w:rPr>
                <w:rFonts w:ascii="PT Sans" w:eastAsia="Times New Roman" w:hAnsi="PT Sans" w:cs="Times New Roman"/>
                <w:b/>
                <w:bCs/>
                <w:color w:val="5C504A"/>
                <w:sz w:val="21"/>
                <w:szCs w:val="21"/>
                <w:lang w:eastAsia="ru-RU"/>
              </w:rPr>
              <w:t>ломанной</w:t>
            </w:r>
            <w:proofErr w:type="gramEnd"/>
            <w:r w:rsidRPr="006236D5">
              <w:rPr>
                <w:rFonts w:ascii="PT Sans" w:eastAsia="Times New Roman" w:hAnsi="PT Sans" w:cs="Times New Roman"/>
                <w:b/>
                <w:bCs/>
                <w:color w:val="5C504A"/>
                <w:sz w:val="21"/>
                <w:szCs w:val="21"/>
                <w:lang w:eastAsia="ru-RU"/>
              </w:rPr>
              <w:t xml:space="preserve"> крышей, </w:t>
            </w:r>
            <w:proofErr w:type="spellStart"/>
            <w:r w:rsidRPr="006236D5">
              <w:rPr>
                <w:rFonts w:ascii="PT Sans" w:eastAsia="Times New Roman" w:hAnsi="PT Sans" w:cs="Times New Roman"/>
                <w:b/>
                <w:bCs/>
                <w:color w:val="5C504A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6236D5" w:rsidRPr="006236D5" w:rsidTr="00623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4х5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320 000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365 000</w:t>
            </w:r>
          </w:p>
        </w:tc>
      </w:tr>
      <w:tr w:rsidR="006236D5" w:rsidRPr="006236D5" w:rsidTr="00623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4х6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355 000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405 000</w:t>
            </w:r>
          </w:p>
        </w:tc>
      </w:tr>
      <w:tr w:rsidR="006236D5" w:rsidRPr="006236D5" w:rsidTr="00623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5х5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365 000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417 000</w:t>
            </w:r>
          </w:p>
        </w:tc>
      </w:tr>
      <w:tr w:rsidR="006236D5" w:rsidRPr="006236D5" w:rsidTr="00623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5х6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444 000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499 000</w:t>
            </w:r>
          </w:p>
        </w:tc>
      </w:tr>
      <w:tr w:rsidR="006236D5" w:rsidRPr="006236D5" w:rsidTr="00623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6х6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525 000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585 000</w:t>
            </w:r>
          </w:p>
        </w:tc>
      </w:tr>
      <w:tr w:rsidR="006236D5" w:rsidRPr="006236D5" w:rsidTr="00623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6х7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610 000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675 000</w:t>
            </w:r>
          </w:p>
        </w:tc>
      </w:tr>
      <w:tr w:rsidR="006236D5" w:rsidRPr="006236D5" w:rsidTr="00623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6х8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680 000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750 000</w:t>
            </w:r>
          </w:p>
        </w:tc>
      </w:tr>
    </w:tbl>
    <w:p w:rsidR="00766ADB" w:rsidRPr="00A0224E" w:rsidRDefault="00766ADB" w:rsidP="00CF2D36">
      <w:pPr>
        <w:spacing w:before="240" w:after="0" w:line="240" w:lineRule="auto"/>
        <w:rPr>
          <w:rFonts w:ascii="Times New Roman" w:eastAsia="Times New Roman" w:hAnsi="Times New Roman" w:cs="Times New Roman"/>
          <w:bCs/>
          <w:iCs/>
          <w:kern w:val="36"/>
          <w:sz w:val="20"/>
          <w:szCs w:val="20"/>
          <w:lang w:eastAsia="ru-RU"/>
        </w:rPr>
      </w:pPr>
    </w:p>
    <w:p w:rsidR="00C16F27" w:rsidRDefault="00C16F27" w:rsidP="00CF2D36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iCs/>
          <w:kern w:val="36"/>
          <w:sz w:val="40"/>
          <w:szCs w:val="40"/>
          <w:lang w:eastAsia="ru-RU"/>
        </w:rPr>
      </w:pPr>
    </w:p>
    <w:p w:rsidR="00C16F27" w:rsidRDefault="00C16F27" w:rsidP="00CF2D36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iCs/>
          <w:kern w:val="36"/>
          <w:sz w:val="40"/>
          <w:szCs w:val="40"/>
          <w:lang w:eastAsia="ru-RU"/>
        </w:rPr>
      </w:pPr>
    </w:p>
    <w:p w:rsidR="00766ADB" w:rsidRDefault="00766ADB" w:rsidP="00CF2D36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iCs/>
          <w:kern w:val="36"/>
          <w:sz w:val="40"/>
          <w:szCs w:val="40"/>
          <w:lang w:eastAsia="ru-RU"/>
        </w:rPr>
      </w:pPr>
    </w:p>
    <w:p w:rsidR="00766ADB" w:rsidRDefault="00766ADB" w:rsidP="00CF2D36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iCs/>
          <w:kern w:val="36"/>
          <w:sz w:val="40"/>
          <w:szCs w:val="40"/>
          <w:lang w:eastAsia="ru-RU"/>
        </w:rPr>
      </w:pPr>
    </w:p>
    <w:p w:rsidR="00766ADB" w:rsidRDefault="00766ADB" w:rsidP="00CF2D36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iCs/>
          <w:kern w:val="36"/>
          <w:sz w:val="40"/>
          <w:szCs w:val="40"/>
          <w:lang w:eastAsia="ru-RU"/>
        </w:rPr>
      </w:pPr>
    </w:p>
    <w:p w:rsidR="003D4E2E" w:rsidRDefault="00CF2D36" w:rsidP="00CF2D36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iCs/>
          <w:kern w:val="36"/>
          <w:sz w:val="40"/>
          <w:szCs w:val="40"/>
          <w:lang w:eastAsia="ru-RU"/>
        </w:rPr>
      </w:pPr>
      <w:r w:rsidRPr="00CF2D36">
        <w:rPr>
          <w:rFonts w:ascii="Times New Roman" w:eastAsia="Times New Roman" w:hAnsi="Times New Roman" w:cs="Times New Roman"/>
          <w:b/>
          <w:bCs/>
          <w:iCs/>
          <w:kern w:val="36"/>
          <w:sz w:val="40"/>
          <w:szCs w:val="40"/>
          <w:lang w:eastAsia="ru-RU"/>
        </w:rPr>
        <w:t xml:space="preserve">Цены на срубы </w:t>
      </w:r>
      <w:r>
        <w:rPr>
          <w:rFonts w:ascii="Times New Roman" w:eastAsia="Times New Roman" w:hAnsi="Times New Roman" w:cs="Times New Roman"/>
          <w:b/>
          <w:bCs/>
          <w:iCs/>
          <w:kern w:val="36"/>
          <w:sz w:val="40"/>
          <w:szCs w:val="40"/>
          <w:lang w:eastAsia="ru-RU"/>
        </w:rPr>
        <w:t>бань</w:t>
      </w:r>
    </w:p>
    <w:p w:rsidR="003D4E2E" w:rsidRDefault="003D4E2E" w:rsidP="003D4E2E">
      <w:pPr>
        <w:pStyle w:val="a8"/>
        <w:rPr>
          <w:b/>
        </w:rPr>
      </w:pPr>
    </w:p>
    <w:p w:rsidR="003D4E2E" w:rsidRDefault="003D4E2E" w:rsidP="003D4E2E">
      <w:pPr>
        <w:pStyle w:val="a8"/>
        <w:rPr>
          <w:b/>
        </w:rPr>
      </w:pPr>
      <w:r w:rsidRPr="003D4E2E">
        <w:rPr>
          <w:b/>
        </w:rPr>
        <w:t>Цены на бани</w:t>
      </w:r>
    </w:p>
    <w:p w:rsidR="003D4E2E" w:rsidRPr="003D4E2E" w:rsidRDefault="003D4E2E" w:rsidP="003D4E2E">
      <w:pPr>
        <w:pStyle w:val="a8"/>
        <w:rPr>
          <w:b/>
        </w:rPr>
      </w:pPr>
    </w:p>
    <w:tbl>
      <w:tblPr>
        <w:tblW w:w="87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7"/>
        <w:gridCol w:w="3564"/>
        <w:gridCol w:w="3564"/>
      </w:tblGrid>
      <w:tr w:rsidR="006236D5" w:rsidRPr="006236D5" w:rsidTr="006236D5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b/>
                <w:bCs/>
                <w:color w:val="5C504A"/>
                <w:sz w:val="21"/>
                <w:szCs w:val="21"/>
                <w:lang w:eastAsia="ru-RU"/>
              </w:rPr>
              <w:t xml:space="preserve">Размер бани, </w:t>
            </w:r>
            <w:proofErr w:type="gramStart"/>
            <w:r w:rsidRPr="006236D5">
              <w:rPr>
                <w:rFonts w:ascii="PT Sans" w:eastAsia="Times New Roman" w:hAnsi="PT Sans" w:cs="Times New Roman"/>
                <w:b/>
                <w:bCs/>
                <w:color w:val="5C504A"/>
                <w:sz w:val="21"/>
                <w:szCs w:val="21"/>
                <w:lang w:eastAsia="ru-RU"/>
              </w:rPr>
              <w:t>м</w:t>
            </w:r>
            <w:proofErr w:type="gramEnd"/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b/>
                <w:bCs/>
                <w:color w:val="5C504A"/>
                <w:sz w:val="21"/>
                <w:szCs w:val="21"/>
                <w:lang w:eastAsia="ru-RU"/>
              </w:rPr>
              <w:t xml:space="preserve">С двускатной крышей, </w:t>
            </w:r>
            <w:proofErr w:type="spellStart"/>
            <w:r w:rsidRPr="006236D5">
              <w:rPr>
                <w:rFonts w:ascii="PT Sans" w:eastAsia="Times New Roman" w:hAnsi="PT Sans" w:cs="Times New Roman"/>
                <w:b/>
                <w:bCs/>
                <w:color w:val="5C504A"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b/>
                <w:bCs/>
                <w:color w:val="5C504A"/>
                <w:sz w:val="21"/>
                <w:szCs w:val="21"/>
                <w:lang w:eastAsia="ru-RU"/>
              </w:rPr>
              <w:t xml:space="preserve">С </w:t>
            </w:r>
            <w:proofErr w:type="gramStart"/>
            <w:r w:rsidRPr="006236D5">
              <w:rPr>
                <w:rFonts w:ascii="PT Sans" w:eastAsia="Times New Roman" w:hAnsi="PT Sans" w:cs="Times New Roman"/>
                <w:b/>
                <w:bCs/>
                <w:color w:val="5C504A"/>
                <w:sz w:val="21"/>
                <w:szCs w:val="21"/>
                <w:lang w:eastAsia="ru-RU"/>
              </w:rPr>
              <w:t>ломанной</w:t>
            </w:r>
            <w:proofErr w:type="gramEnd"/>
            <w:r w:rsidRPr="006236D5">
              <w:rPr>
                <w:rFonts w:ascii="PT Sans" w:eastAsia="Times New Roman" w:hAnsi="PT Sans" w:cs="Times New Roman"/>
                <w:b/>
                <w:bCs/>
                <w:color w:val="5C504A"/>
                <w:sz w:val="21"/>
                <w:szCs w:val="21"/>
                <w:lang w:eastAsia="ru-RU"/>
              </w:rPr>
              <w:t xml:space="preserve"> крышей, </w:t>
            </w:r>
            <w:proofErr w:type="spellStart"/>
            <w:r w:rsidRPr="006236D5">
              <w:rPr>
                <w:rFonts w:ascii="PT Sans" w:eastAsia="Times New Roman" w:hAnsi="PT Sans" w:cs="Times New Roman"/>
                <w:b/>
                <w:bCs/>
                <w:color w:val="5C504A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6236D5" w:rsidRPr="006236D5" w:rsidTr="00623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3х5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230 000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270 000</w:t>
            </w:r>
          </w:p>
        </w:tc>
      </w:tr>
      <w:tr w:rsidR="006236D5" w:rsidRPr="006236D5" w:rsidTr="00623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4х4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245 000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285 000</w:t>
            </w:r>
          </w:p>
        </w:tc>
      </w:tr>
      <w:tr w:rsidR="006236D5" w:rsidRPr="006236D5" w:rsidTr="00623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3х6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275 000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317 000</w:t>
            </w:r>
          </w:p>
        </w:tc>
      </w:tr>
      <w:tr w:rsidR="006236D5" w:rsidRPr="006236D5" w:rsidTr="00623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4х5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285 000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330 000</w:t>
            </w:r>
          </w:p>
        </w:tc>
      </w:tr>
      <w:tr w:rsidR="006236D5" w:rsidRPr="006236D5" w:rsidTr="00623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4х6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320 000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370 000</w:t>
            </w:r>
          </w:p>
        </w:tc>
      </w:tr>
      <w:tr w:rsidR="006236D5" w:rsidRPr="006236D5" w:rsidTr="00623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5х5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334 000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386 000</w:t>
            </w:r>
          </w:p>
        </w:tc>
      </w:tr>
      <w:tr w:rsidR="006236D5" w:rsidRPr="006236D5" w:rsidTr="00623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5х6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390 000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445 000</w:t>
            </w:r>
          </w:p>
        </w:tc>
      </w:tr>
      <w:tr w:rsidR="006236D5" w:rsidRPr="006236D5" w:rsidTr="00623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6х6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450 000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510 000</w:t>
            </w:r>
          </w:p>
        </w:tc>
      </w:tr>
    </w:tbl>
    <w:p w:rsidR="00A5751E" w:rsidRPr="00A5751E" w:rsidRDefault="00A5751E" w:rsidP="00A5751E">
      <w:pPr>
        <w:rPr>
          <w:lang w:val="en-US"/>
        </w:rPr>
      </w:pPr>
    </w:p>
    <w:p w:rsidR="003D4E2E" w:rsidRDefault="003D4E2E" w:rsidP="003D4E2E">
      <w:pPr>
        <w:pStyle w:val="a8"/>
      </w:pPr>
      <w:r>
        <w:t>Цены на бани с верандой</w:t>
      </w:r>
    </w:p>
    <w:p w:rsidR="00766ADB" w:rsidRDefault="00766ADB" w:rsidP="003D4E2E">
      <w:pPr>
        <w:pStyle w:val="a8"/>
      </w:pPr>
    </w:p>
    <w:tbl>
      <w:tblPr>
        <w:tblW w:w="87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7"/>
        <w:gridCol w:w="3564"/>
        <w:gridCol w:w="3564"/>
      </w:tblGrid>
      <w:tr w:rsidR="006236D5" w:rsidRPr="006236D5" w:rsidTr="006236D5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b/>
                <w:bCs/>
                <w:color w:val="5C504A"/>
                <w:sz w:val="21"/>
                <w:szCs w:val="21"/>
                <w:lang w:eastAsia="ru-RU"/>
              </w:rPr>
              <w:t xml:space="preserve">Размер бани, </w:t>
            </w:r>
            <w:proofErr w:type="gramStart"/>
            <w:r w:rsidRPr="006236D5">
              <w:rPr>
                <w:rFonts w:ascii="PT Sans" w:eastAsia="Times New Roman" w:hAnsi="PT Sans" w:cs="Times New Roman"/>
                <w:b/>
                <w:bCs/>
                <w:color w:val="5C504A"/>
                <w:sz w:val="21"/>
                <w:szCs w:val="21"/>
                <w:lang w:eastAsia="ru-RU"/>
              </w:rPr>
              <w:t>м</w:t>
            </w:r>
            <w:proofErr w:type="gramEnd"/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b/>
                <w:bCs/>
                <w:color w:val="5C504A"/>
                <w:sz w:val="21"/>
                <w:szCs w:val="21"/>
                <w:lang w:eastAsia="ru-RU"/>
              </w:rPr>
              <w:t xml:space="preserve">С открытой верандой и двускатной крышей, </w:t>
            </w:r>
            <w:proofErr w:type="spellStart"/>
            <w:r w:rsidRPr="006236D5">
              <w:rPr>
                <w:rFonts w:ascii="PT Sans" w:eastAsia="Times New Roman" w:hAnsi="PT Sans" w:cs="Times New Roman"/>
                <w:b/>
                <w:bCs/>
                <w:color w:val="5C504A"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b/>
                <w:bCs/>
                <w:color w:val="5C504A"/>
                <w:sz w:val="21"/>
                <w:szCs w:val="21"/>
                <w:lang w:eastAsia="ru-RU"/>
              </w:rPr>
              <w:t xml:space="preserve">С открытой верандой и </w:t>
            </w:r>
            <w:proofErr w:type="gramStart"/>
            <w:r w:rsidRPr="006236D5">
              <w:rPr>
                <w:rFonts w:ascii="PT Sans" w:eastAsia="Times New Roman" w:hAnsi="PT Sans" w:cs="Times New Roman"/>
                <w:b/>
                <w:bCs/>
                <w:color w:val="5C504A"/>
                <w:sz w:val="21"/>
                <w:szCs w:val="21"/>
                <w:lang w:eastAsia="ru-RU"/>
              </w:rPr>
              <w:t>ломанной</w:t>
            </w:r>
            <w:proofErr w:type="gramEnd"/>
            <w:r w:rsidRPr="006236D5">
              <w:rPr>
                <w:rFonts w:ascii="PT Sans" w:eastAsia="Times New Roman" w:hAnsi="PT Sans" w:cs="Times New Roman"/>
                <w:b/>
                <w:bCs/>
                <w:color w:val="5C504A"/>
                <w:sz w:val="21"/>
                <w:szCs w:val="21"/>
                <w:lang w:eastAsia="ru-RU"/>
              </w:rPr>
              <w:t xml:space="preserve"> крышей, </w:t>
            </w:r>
            <w:proofErr w:type="spellStart"/>
            <w:r w:rsidRPr="006236D5">
              <w:rPr>
                <w:rFonts w:ascii="PT Sans" w:eastAsia="Times New Roman" w:hAnsi="PT Sans" w:cs="Times New Roman"/>
                <w:b/>
                <w:bCs/>
                <w:color w:val="5C504A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6236D5" w:rsidRPr="006236D5" w:rsidTr="00623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3х5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255 000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315 000</w:t>
            </w:r>
          </w:p>
        </w:tc>
      </w:tr>
      <w:tr w:rsidR="006236D5" w:rsidRPr="006236D5" w:rsidTr="00623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4х4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270 000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330 000</w:t>
            </w:r>
          </w:p>
        </w:tc>
      </w:tr>
      <w:tr w:rsidR="006236D5" w:rsidRPr="006236D5" w:rsidTr="00623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3х6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305 000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368 000</w:t>
            </w:r>
          </w:p>
        </w:tc>
      </w:tr>
      <w:tr w:rsidR="006236D5" w:rsidRPr="006236D5" w:rsidTr="00623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4х5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315 000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378 000</w:t>
            </w:r>
          </w:p>
        </w:tc>
      </w:tr>
      <w:tr w:rsidR="006236D5" w:rsidRPr="006236D5" w:rsidTr="00623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4х6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353 000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418 000</w:t>
            </w:r>
          </w:p>
        </w:tc>
      </w:tr>
      <w:tr w:rsidR="006236D5" w:rsidRPr="006236D5" w:rsidTr="00623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5х5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369 000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436 000</w:t>
            </w:r>
          </w:p>
        </w:tc>
      </w:tr>
      <w:tr w:rsidR="006236D5" w:rsidRPr="006236D5" w:rsidTr="00623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5х6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427 000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497 000</w:t>
            </w:r>
          </w:p>
        </w:tc>
      </w:tr>
      <w:tr w:rsidR="006236D5" w:rsidRPr="006236D5" w:rsidTr="00623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6х6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492 000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236D5" w:rsidRPr="006236D5" w:rsidRDefault="006236D5" w:rsidP="006236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6236D5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567 000</w:t>
            </w:r>
          </w:p>
        </w:tc>
      </w:tr>
    </w:tbl>
    <w:p w:rsidR="00766ADB" w:rsidRDefault="00766ADB" w:rsidP="003D4E2E">
      <w:pPr>
        <w:pStyle w:val="a8"/>
      </w:pPr>
      <w:bookmarkStart w:id="0" w:name="_GoBack"/>
      <w:bookmarkEnd w:id="0"/>
    </w:p>
    <w:p w:rsidR="00C06BBA" w:rsidRDefault="00C06BBA" w:rsidP="003D4E2E">
      <w:pPr>
        <w:pStyle w:val="a8"/>
      </w:pPr>
    </w:p>
    <w:p w:rsidR="00C06BBA" w:rsidRDefault="00C06BBA" w:rsidP="003D4E2E">
      <w:pPr>
        <w:pStyle w:val="a8"/>
      </w:pPr>
    </w:p>
    <w:p w:rsidR="00C06BBA" w:rsidRDefault="00C06BBA" w:rsidP="003D4E2E">
      <w:pPr>
        <w:pStyle w:val="a8"/>
      </w:pPr>
    </w:p>
    <w:p w:rsidR="00C06BBA" w:rsidRDefault="00C06BBA" w:rsidP="003D4E2E">
      <w:pPr>
        <w:pStyle w:val="a8"/>
      </w:pPr>
    </w:p>
    <w:p w:rsidR="00C06BBA" w:rsidRDefault="00C06BBA" w:rsidP="003D4E2E">
      <w:pPr>
        <w:pStyle w:val="a8"/>
      </w:pPr>
    </w:p>
    <w:p w:rsidR="00C06BBA" w:rsidRDefault="00C06BBA" w:rsidP="003D4E2E">
      <w:pPr>
        <w:pStyle w:val="a8"/>
      </w:pPr>
    </w:p>
    <w:p w:rsidR="00C06BBA" w:rsidRDefault="00C06BBA" w:rsidP="003D4E2E">
      <w:pPr>
        <w:pStyle w:val="a8"/>
      </w:pPr>
    </w:p>
    <w:p w:rsidR="00C06BBA" w:rsidRDefault="00C06BBA" w:rsidP="003D4E2E">
      <w:pPr>
        <w:pStyle w:val="a8"/>
      </w:pPr>
    </w:p>
    <w:p w:rsidR="00C06BBA" w:rsidRDefault="00C06BBA" w:rsidP="003D4E2E">
      <w:pPr>
        <w:pStyle w:val="a8"/>
      </w:pPr>
    </w:p>
    <w:p w:rsidR="00766ADB" w:rsidRDefault="00766ADB" w:rsidP="00806817">
      <w:pPr>
        <w:pStyle w:val="1"/>
        <w:spacing w:before="240" w:beforeAutospacing="0" w:after="300" w:afterAutospacing="0"/>
        <w:rPr>
          <w:iCs/>
          <w:sz w:val="40"/>
          <w:szCs w:val="40"/>
        </w:rPr>
      </w:pPr>
    </w:p>
    <w:p w:rsidR="00766ADB" w:rsidRDefault="00766ADB" w:rsidP="00806817">
      <w:pPr>
        <w:pStyle w:val="1"/>
        <w:spacing w:before="240" w:beforeAutospacing="0" w:after="300" w:afterAutospacing="0"/>
        <w:rPr>
          <w:iCs/>
          <w:sz w:val="40"/>
          <w:szCs w:val="40"/>
        </w:rPr>
      </w:pPr>
    </w:p>
    <w:p w:rsidR="00766ADB" w:rsidRDefault="00766ADB" w:rsidP="00806817">
      <w:pPr>
        <w:pStyle w:val="1"/>
        <w:spacing w:before="240" w:beforeAutospacing="0" w:after="300" w:afterAutospacing="0"/>
        <w:rPr>
          <w:iCs/>
          <w:sz w:val="40"/>
          <w:szCs w:val="40"/>
        </w:rPr>
      </w:pPr>
    </w:p>
    <w:p w:rsidR="00CF2D36" w:rsidRPr="00806817" w:rsidRDefault="00CF2D36" w:rsidP="00806817">
      <w:pPr>
        <w:pStyle w:val="1"/>
        <w:spacing w:before="240" w:beforeAutospacing="0" w:after="300" w:afterAutospacing="0"/>
        <w:rPr>
          <w:iCs/>
          <w:color w:val="65504A"/>
          <w:sz w:val="40"/>
          <w:szCs w:val="40"/>
        </w:rPr>
      </w:pPr>
      <w:r w:rsidRPr="00806817">
        <w:rPr>
          <w:iCs/>
          <w:sz w:val="40"/>
          <w:szCs w:val="40"/>
        </w:rPr>
        <w:t>Цены на дополнительные услуги</w:t>
      </w:r>
    </w:p>
    <w:p w:rsidR="00CF2D36" w:rsidRDefault="00806817" w:rsidP="00806817">
      <w:pPr>
        <w:pStyle w:val="2"/>
        <w:spacing w:before="30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06817">
        <w:rPr>
          <w:rFonts w:ascii="Times New Roman" w:hAnsi="Times New Roman" w:cs="Times New Roman"/>
          <w:b w:val="0"/>
          <w:color w:val="auto"/>
          <w:sz w:val="28"/>
          <w:szCs w:val="28"/>
        </w:rPr>
        <w:t>Цены на обслуживание крыши и кровли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tbl>
      <w:tblPr>
        <w:tblW w:w="93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9"/>
        <w:gridCol w:w="2559"/>
        <w:gridCol w:w="1871"/>
      </w:tblGrid>
      <w:tr w:rsidR="00806817" w:rsidRPr="00806817" w:rsidTr="00806817">
        <w:trPr>
          <w:trHeight w:val="27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b/>
                <w:bCs/>
                <w:color w:val="5C504A"/>
                <w:sz w:val="21"/>
                <w:szCs w:val="21"/>
                <w:lang w:eastAsia="ru-RU"/>
              </w:rPr>
              <w:t>Наименование работ (описание)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b/>
                <w:bCs/>
                <w:color w:val="5C504A"/>
                <w:sz w:val="21"/>
                <w:szCs w:val="21"/>
                <w:lang w:eastAsia="ru-RU"/>
              </w:rPr>
              <w:t>Единица измерения.</w:t>
            </w:r>
          </w:p>
        </w:tc>
        <w:tc>
          <w:tcPr>
            <w:tcW w:w="18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b/>
                <w:bCs/>
                <w:color w:val="5C504A"/>
                <w:sz w:val="21"/>
                <w:szCs w:val="21"/>
                <w:lang w:eastAsia="ru-RU"/>
              </w:rPr>
              <w:t>Стоимость, руб.</w:t>
            </w:r>
          </w:p>
        </w:tc>
      </w:tr>
      <w:tr w:rsidR="00806817" w:rsidRPr="00806817" w:rsidTr="00806817">
        <w:trPr>
          <w:trHeight w:val="27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</w:p>
        </w:tc>
      </w:tr>
      <w:tr w:rsidR="00806817" w:rsidRPr="00806817" w:rsidTr="008068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Обрешётка сплошная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кв. м.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220</w:t>
            </w:r>
          </w:p>
        </w:tc>
      </w:tr>
      <w:tr w:rsidR="00806817" w:rsidRPr="00806817" w:rsidTr="008068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Гидроизоляция кровли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кв. м.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F43418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100</w:t>
            </w:r>
          </w:p>
        </w:tc>
      </w:tr>
      <w:tr w:rsidR="00806817" w:rsidRPr="00806817" w:rsidTr="008068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proofErr w:type="spellStart"/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Металлочерепица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кв. м.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350</w:t>
            </w:r>
          </w:p>
        </w:tc>
      </w:tr>
      <w:tr w:rsidR="00806817" w:rsidRPr="00806817" w:rsidTr="008068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proofErr w:type="spellStart"/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Ондулин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кв. м.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300</w:t>
            </w:r>
          </w:p>
        </w:tc>
      </w:tr>
      <w:tr w:rsidR="00806817" w:rsidRPr="00806817" w:rsidTr="008068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Профильный 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кв. м.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300</w:t>
            </w:r>
          </w:p>
        </w:tc>
      </w:tr>
      <w:tr w:rsidR="00806817" w:rsidRPr="00806817" w:rsidTr="008068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Конёк и ветровые планки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погон</w:t>
            </w:r>
            <w:proofErr w:type="gramStart"/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.м</w:t>
            </w:r>
            <w:proofErr w:type="gramEnd"/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50</w:t>
            </w:r>
          </w:p>
        </w:tc>
      </w:tr>
      <w:tr w:rsidR="00806817" w:rsidRPr="00806817" w:rsidTr="008068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Зашивка карнизных и фронтонных свесов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погон</w:t>
            </w:r>
            <w:proofErr w:type="gramStart"/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.м</w:t>
            </w:r>
            <w:proofErr w:type="gramEnd"/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300</w:t>
            </w:r>
          </w:p>
        </w:tc>
      </w:tr>
      <w:tr w:rsidR="00806817" w:rsidRPr="00806817" w:rsidTr="008068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 xml:space="preserve">Зашивка фронтонов </w:t>
            </w:r>
            <w:proofErr w:type="spellStart"/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вагонкой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кв. м.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300</w:t>
            </w:r>
          </w:p>
        </w:tc>
      </w:tr>
      <w:tr w:rsidR="00806817" w:rsidRPr="00806817" w:rsidTr="008068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Фронтонная дверь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1000</w:t>
            </w:r>
          </w:p>
        </w:tc>
      </w:tr>
    </w:tbl>
    <w:p w:rsidR="00806817" w:rsidRDefault="00806817" w:rsidP="00806817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806817">
        <w:rPr>
          <w:rFonts w:ascii="Times New Roman" w:hAnsi="Times New Roman" w:cs="Times New Roman"/>
          <w:sz w:val="28"/>
          <w:szCs w:val="28"/>
        </w:rPr>
        <w:t xml:space="preserve">Цены на обслуживание </w:t>
      </w:r>
      <w:r>
        <w:rPr>
          <w:rFonts w:ascii="Times New Roman" w:hAnsi="Times New Roman" w:cs="Times New Roman"/>
          <w:sz w:val="28"/>
          <w:szCs w:val="28"/>
        </w:rPr>
        <w:t>окон и дверей</w:t>
      </w:r>
      <w:r w:rsidRPr="0080681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4"/>
        <w:gridCol w:w="2548"/>
        <w:gridCol w:w="1857"/>
      </w:tblGrid>
      <w:tr w:rsidR="00806817" w:rsidRPr="00806817" w:rsidTr="00806817">
        <w:trPr>
          <w:trHeight w:val="27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b/>
                <w:bCs/>
                <w:color w:val="5C504A"/>
                <w:sz w:val="21"/>
                <w:szCs w:val="21"/>
                <w:lang w:eastAsia="ru-RU"/>
              </w:rPr>
              <w:t>Наименование работ (описание)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b/>
                <w:bCs/>
                <w:color w:val="5C504A"/>
                <w:sz w:val="21"/>
                <w:szCs w:val="21"/>
                <w:lang w:eastAsia="ru-RU"/>
              </w:rPr>
              <w:t>Единица измерения.</w:t>
            </w:r>
          </w:p>
        </w:tc>
        <w:tc>
          <w:tcPr>
            <w:tcW w:w="18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b/>
                <w:bCs/>
                <w:color w:val="5C504A"/>
                <w:sz w:val="21"/>
                <w:szCs w:val="21"/>
                <w:lang w:eastAsia="ru-RU"/>
              </w:rPr>
              <w:t>Стоимость, руб.</w:t>
            </w:r>
          </w:p>
        </w:tc>
      </w:tr>
      <w:tr w:rsidR="00806817" w:rsidRPr="00806817" w:rsidTr="00806817">
        <w:trPr>
          <w:trHeight w:val="27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</w:p>
        </w:tc>
      </w:tr>
      <w:tr w:rsidR="00806817" w:rsidRPr="00806817" w:rsidTr="008068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Проём для двери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700</w:t>
            </w:r>
          </w:p>
        </w:tc>
      </w:tr>
      <w:tr w:rsidR="00806817" w:rsidRPr="00806817" w:rsidTr="008068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Врезка роек (оконные и дверные проемы).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проем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2000</w:t>
            </w:r>
          </w:p>
        </w:tc>
      </w:tr>
      <w:tr w:rsidR="00806817" w:rsidRPr="00806817" w:rsidTr="008068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proofErr w:type="spellStart"/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Окосячка</w:t>
            </w:r>
            <w:proofErr w:type="spellEnd"/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 xml:space="preserve"> (оконные и дверные проемы)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проем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3500</w:t>
            </w:r>
          </w:p>
        </w:tc>
      </w:tr>
      <w:tr w:rsidR="00806817" w:rsidRPr="00806817" w:rsidTr="008068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Установка дверных блоков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1500</w:t>
            </w:r>
          </w:p>
        </w:tc>
      </w:tr>
      <w:tr w:rsidR="00806817" w:rsidRPr="00806817" w:rsidTr="008068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Установка оконных блоков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1300</w:t>
            </w:r>
          </w:p>
        </w:tc>
      </w:tr>
      <w:tr w:rsidR="00806817" w:rsidRPr="00806817" w:rsidTr="008068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Отделка дверных и оконных откосов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погон</w:t>
            </w:r>
            <w:proofErr w:type="gramStart"/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.м</w:t>
            </w:r>
            <w:proofErr w:type="gramEnd"/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350</w:t>
            </w:r>
          </w:p>
        </w:tc>
      </w:tr>
      <w:tr w:rsidR="00806817" w:rsidRPr="00806817" w:rsidTr="008068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proofErr w:type="spellStart"/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Обналичивание</w:t>
            </w:r>
            <w:proofErr w:type="spellEnd"/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 xml:space="preserve"> окон и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погон</w:t>
            </w:r>
            <w:proofErr w:type="gramStart"/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.м</w:t>
            </w:r>
            <w:proofErr w:type="gramEnd"/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100</w:t>
            </w:r>
          </w:p>
        </w:tc>
      </w:tr>
      <w:tr w:rsidR="00806817" w:rsidRPr="00806817" w:rsidTr="008068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Подоконник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погон</w:t>
            </w:r>
            <w:proofErr w:type="gramStart"/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.м</w:t>
            </w:r>
            <w:proofErr w:type="gramEnd"/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300</w:t>
            </w:r>
          </w:p>
        </w:tc>
      </w:tr>
      <w:tr w:rsidR="00806817" w:rsidRPr="00806817" w:rsidTr="008068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Врезка петель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250</w:t>
            </w:r>
          </w:p>
        </w:tc>
      </w:tr>
      <w:tr w:rsidR="00806817" w:rsidRPr="00806817" w:rsidTr="008068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Врезка замка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600</w:t>
            </w:r>
          </w:p>
        </w:tc>
      </w:tr>
    </w:tbl>
    <w:p w:rsidR="00806817" w:rsidRDefault="00806817" w:rsidP="00806817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806817">
        <w:rPr>
          <w:rFonts w:ascii="Times New Roman" w:hAnsi="Times New Roman" w:cs="Times New Roman"/>
          <w:sz w:val="28"/>
          <w:szCs w:val="28"/>
        </w:rPr>
        <w:t xml:space="preserve">Цены на обслуживание </w:t>
      </w:r>
      <w:r>
        <w:rPr>
          <w:rFonts w:ascii="Times New Roman" w:hAnsi="Times New Roman" w:cs="Times New Roman"/>
          <w:sz w:val="28"/>
          <w:szCs w:val="28"/>
        </w:rPr>
        <w:t>срубов</w:t>
      </w:r>
      <w:r w:rsidRPr="0080681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5"/>
        <w:gridCol w:w="1701"/>
        <w:gridCol w:w="1843"/>
      </w:tblGrid>
      <w:tr w:rsidR="00806817" w:rsidRPr="00806817" w:rsidTr="00806817">
        <w:trPr>
          <w:trHeight w:val="272"/>
        </w:trPr>
        <w:tc>
          <w:tcPr>
            <w:tcW w:w="5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b/>
                <w:bCs/>
                <w:color w:val="5C504A"/>
                <w:sz w:val="21"/>
                <w:szCs w:val="21"/>
                <w:lang w:eastAsia="ru-RU"/>
              </w:rPr>
              <w:t>Наименование работ (описание)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b/>
                <w:bCs/>
                <w:color w:val="5C504A"/>
                <w:sz w:val="21"/>
                <w:szCs w:val="21"/>
                <w:lang w:eastAsia="ru-RU"/>
              </w:rPr>
              <w:t>Единица измерения.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b/>
                <w:bCs/>
                <w:color w:val="5C504A"/>
                <w:sz w:val="21"/>
                <w:szCs w:val="21"/>
                <w:lang w:eastAsia="ru-RU"/>
              </w:rPr>
              <w:t>Стоимость, руб.</w:t>
            </w:r>
          </w:p>
        </w:tc>
      </w:tr>
      <w:tr w:rsidR="00806817" w:rsidRPr="00806817" w:rsidTr="00806817">
        <w:trPr>
          <w:trHeight w:val="272"/>
        </w:trPr>
        <w:tc>
          <w:tcPr>
            <w:tcW w:w="5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</w:p>
        </w:tc>
      </w:tr>
      <w:tr w:rsidR="00806817" w:rsidRPr="00806817" w:rsidTr="00806817"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Обработка стен дома защитным огне-</w:t>
            </w:r>
            <w:proofErr w:type="spellStart"/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био</w:t>
            </w:r>
            <w:proofErr w:type="spellEnd"/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 xml:space="preserve"> раствором. Раствор предоставляет заказчик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кв. м.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100</w:t>
            </w:r>
          </w:p>
        </w:tc>
      </w:tr>
    </w:tbl>
    <w:p w:rsidR="00806817" w:rsidRPr="00806817" w:rsidRDefault="00806817" w:rsidP="00806817">
      <w:pPr>
        <w:pStyle w:val="2"/>
        <w:spacing w:before="300"/>
        <w:rPr>
          <w:rFonts w:ascii="PT Sans" w:hAnsi="PT Sans"/>
          <w:color w:val="65504A"/>
          <w:sz w:val="32"/>
          <w:szCs w:val="32"/>
        </w:rPr>
      </w:pPr>
      <w:r w:rsidRPr="00806817">
        <w:rPr>
          <w:rFonts w:ascii="Times New Roman" w:hAnsi="Times New Roman" w:cs="Times New Roman"/>
          <w:b w:val="0"/>
          <w:color w:val="auto"/>
          <w:sz w:val="28"/>
          <w:szCs w:val="28"/>
        </w:rPr>
        <w:t>Цены на внутренние работы</w:t>
      </w:r>
      <w:r w:rsidRPr="0080681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tbl>
      <w:tblPr>
        <w:tblW w:w="93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3"/>
        <w:gridCol w:w="1723"/>
        <w:gridCol w:w="1843"/>
      </w:tblGrid>
      <w:tr w:rsidR="00806817" w:rsidRPr="00806817" w:rsidTr="00806817">
        <w:trPr>
          <w:trHeight w:val="27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b/>
                <w:bCs/>
                <w:color w:val="5C504A"/>
                <w:sz w:val="21"/>
                <w:szCs w:val="21"/>
                <w:lang w:eastAsia="ru-RU"/>
              </w:rPr>
              <w:t>Наименование работ (описание)</w:t>
            </w:r>
          </w:p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b/>
                <w:bCs/>
                <w:color w:val="5C504A"/>
                <w:sz w:val="21"/>
                <w:szCs w:val="21"/>
                <w:lang w:eastAsia="ru-RU"/>
              </w:rPr>
              <w:t>Единица измерения.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b/>
                <w:bCs/>
                <w:color w:val="5C504A"/>
                <w:sz w:val="21"/>
                <w:szCs w:val="21"/>
                <w:lang w:eastAsia="ru-RU"/>
              </w:rPr>
              <w:t>Стоимость, руб.</w:t>
            </w:r>
          </w:p>
        </w:tc>
      </w:tr>
      <w:tr w:rsidR="00806817" w:rsidRPr="00806817" w:rsidTr="00806817">
        <w:trPr>
          <w:trHeight w:val="27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</w:p>
        </w:tc>
      </w:tr>
      <w:tr w:rsidR="00806817" w:rsidRPr="00806817" w:rsidTr="008068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lastRenderedPageBreak/>
              <w:t>Установка чернового пола для первого или второго этажей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кв. м.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100</w:t>
            </w:r>
          </w:p>
        </w:tc>
      </w:tr>
      <w:tr w:rsidR="00806817" w:rsidRPr="00806817" w:rsidTr="008068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Укладка минеральной утеплительной ваты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кв. м.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50</w:t>
            </w:r>
          </w:p>
        </w:tc>
      </w:tr>
      <w:tr w:rsidR="00806817" w:rsidRPr="00806817" w:rsidTr="008068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Настил чистового пола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кв. м.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300</w:t>
            </w:r>
          </w:p>
        </w:tc>
      </w:tr>
      <w:tr w:rsidR="00806817" w:rsidRPr="00806817" w:rsidTr="008068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Монтаж каркасно-щитовых перегородок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погон</w:t>
            </w:r>
            <w:proofErr w:type="gramStart"/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.м</w:t>
            </w:r>
            <w:proofErr w:type="gramEnd"/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1500</w:t>
            </w:r>
          </w:p>
        </w:tc>
      </w:tr>
      <w:tr w:rsidR="00806817" w:rsidRPr="00806817" w:rsidTr="008068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 xml:space="preserve">Зашивка </w:t>
            </w:r>
            <w:proofErr w:type="spellStart"/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вагонкой</w:t>
            </w:r>
            <w:proofErr w:type="spellEnd"/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 xml:space="preserve"> (стен, потолков, мансарды)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кв. м.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300</w:t>
            </w:r>
          </w:p>
        </w:tc>
      </w:tr>
      <w:tr w:rsidR="00806817" w:rsidRPr="00806817" w:rsidTr="008068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Зашивка блок-</w:t>
            </w:r>
            <w:proofErr w:type="spellStart"/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хаусом</w:t>
            </w:r>
            <w:proofErr w:type="spellEnd"/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кв. м.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350</w:t>
            </w:r>
          </w:p>
        </w:tc>
      </w:tr>
      <w:tr w:rsidR="00806817" w:rsidRPr="00806817" w:rsidTr="008068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Установка плинтусов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погон</w:t>
            </w:r>
            <w:proofErr w:type="gramStart"/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.м</w:t>
            </w:r>
            <w:proofErr w:type="gramEnd"/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60</w:t>
            </w:r>
          </w:p>
        </w:tc>
      </w:tr>
      <w:tr w:rsidR="00806817" w:rsidRPr="00806817" w:rsidTr="008068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Шлифовка стен сруба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кв. м.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450</w:t>
            </w:r>
          </w:p>
        </w:tc>
      </w:tr>
      <w:tr w:rsidR="00806817" w:rsidRPr="00806817" w:rsidTr="008068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Каркас под обшивку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погон</w:t>
            </w:r>
            <w:proofErr w:type="gramStart"/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.м</w:t>
            </w:r>
            <w:proofErr w:type="gramEnd"/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50</w:t>
            </w:r>
          </w:p>
        </w:tc>
      </w:tr>
      <w:tr w:rsidR="00806817" w:rsidRPr="00806817" w:rsidTr="008068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Деревянная лестница на 2-й этаж с перилами и балясинами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договорная</w:t>
            </w:r>
          </w:p>
        </w:tc>
      </w:tr>
      <w:tr w:rsidR="00806817" w:rsidRPr="00806817" w:rsidTr="008068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Изготовление полков в парной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договорная</w:t>
            </w:r>
          </w:p>
        </w:tc>
      </w:tr>
    </w:tbl>
    <w:p w:rsidR="00806817" w:rsidRPr="00806817" w:rsidRDefault="00806817" w:rsidP="00806817">
      <w:pPr>
        <w:pStyle w:val="2"/>
        <w:spacing w:before="300"/>
        <w:rPr>
          <w:rFonts w:ascii="PT Sans" w:hAnsi="PT Sans"/>
          <w:color w:val="65504A"/>
          <w:sz w:val="32"/>
          <w:szCs w:val="32"/>
        </w:rPr>
      </w:pPr>
      <w:r w:rsidRPr="00806817">
        <w:rPr>
          <w:rFonts w:ascii="Times New Roman" w:hAnsi="Times New Roman" w:cs="Times New Roman"/>
          <w:b w:val="0"/>
          <w:color w:val="auto"/>
          <w:sz w:val="28"/>
          <w:szCs w:val="28"/>
        </w:rPr>
        <w:t>Цены на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печные</w:t>
      </w:r>
      <w:r w:rsidRPr="008068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работы</w:t>
      </w:r>
      <w:r w:rsidRPr="0080681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tbl>
      <w:tblPr>
        <w:tblW w:w="93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0"/>
        <w:gridCol w:w="2126"/>
        <w:gridCol w:w="1843"/>
      </w:tblGrid>
      <w:tr w:rsidR="00806817" w:rsidRPr="00806817" w:rsidTr="00806817">
        <w:trPr>
          <w:trHeight w:val="272"/>
        </w:trPr>
        <w:tc>
          <w:tcPr>
            <w:tcW w:w="5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b/>
                <w:bCs/>
                <w:color w:val="5C504A"/>
                <w:sz w:val="21"/>
                <w:szCs w:val="21"/>
                <w:lang w:eastAsia="ru-RU"/>
              </w:rPr>
              <w:t>Наименование работ (описание)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b/>
                <w:bCs/>
                <w:color w:val="5C504A"/>
                <w:sz w:val="21"/>
                <w:szCs w:val="21"/>
                <w:lang w:eastAsia="ru-RU"/>
              </w:rPr>
              <w:t>Единица измерения.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b/>
                <w:bCs/>
                <w:color w:val="5C504A"/>
                <w:sz w:val="21"/>
                <w:szCs w:val="21"/>
                <w:lang w:eastAsia="ru-RU"/>
              </w:rPr>
              <w:t>Стоимость, руб.</w:t>
            </w:r>
          </w:p>
        </w:tc>
      </w:tr>
      <w:tr w:rsidR="00806817" w:rsidRPr="00806817" w:rsidTr="00806817">
        <w:trPr>
          <w:trHeight w:val="272"/>
        </w:trPr>
        <w:tc>
          <w:tcPr>
            <w:tcW w:w="5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</w:p>
        </w:tc>
      </w:tr>
      <w:tr w:rsidR="00806817" w:rsidRPr="00806817" w:rsidTr="00806817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 xml:space="preserve">Установка дымохода — </w:t>
            </w:r>
            <w:proofErr w:type="spellStart"/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сендвич</w:t>
            </w:r>
            <w:proofErr w:type="spellEnd"/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 xml:space="preserve"> трубы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1000</w:t>
            </w:r>
          </w:p>
        </w:tc>
      </w:tr>
      <w:tr w:rsidR="00806817" w:rsidRPr="00806817" w:rsidTr="00806817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Установка мастер-</w:t>
            </w:r>
            <w:proofErr w:type="spellStart"/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флеш</w:t>
            </w:r>
            <w:proofErr w:type="spellEnd"/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 xml:space="preserve"> для дымохода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400</w:t>
            </w:r>
          </w:p>
        </w:tc>
      </w:tr>
      <w:tr w:rsidR="00806817" w:rsidRPr="00806817" w:rsidTr="00806817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Установка оголовка на трубу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200</w:t>
            </w:r>
          </w:p>
        </w:tc>
      </w:tr>
      <w:tr w:rsidR="00806817" w:rsidRPr="00806817" w:rsidTr="00806817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Установка защитного экрана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500</w:t>
            </w:r>
          </w:p>
        </w:tc>
      </w:tr>
      <w:tr w:rsidR="00806817" w:rsidRPr="00806817" w:rsidTr="00806817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Защитный экран — кирпич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договорная</w:t>
            </w:r>
          </w:p>
        </w:tc>
      </w:tr>
      <w:tr w:rsidR="00806817" w:rsidRPr="00806817" w:rsidTr="00806817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Кирпичная печь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договорная</w:t>
            </w:r>
          </w:p>
        </w:tc>
      </w:tr>
      <w:tr w:rsidR="00806817" w:rsidRPr="00806817" w:rsidTr="00806817"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Кирпичный дымоход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806817" w:rsidRPr="00806817" w:rsidRDefault="00806817" w:rsidP="0080681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</w:pPr>
            <w:r w:rsidRPr="00806817">
              <w:rPr>
                <w:rFonts w:ascii="PT Sans" w:eastAsia="Times New Roman" w:hAnsi="PT Sans" w:cs="Times New Roman"/>
                <w:color w:val="5C504A"/>
                <w:sz w:val="21"/>
                <w:szCs w:val="21"/>
                <w:lang w:eastAsia="ru-RU"/>
              </w:rPr>
              <w:t>договорная</w:t>
            </w:r>
          </w:p>
        </w:tc>
      </w:tr>
    </w:tbl>
    <w:p w:rsidR="00806817" w:rsidRPr="00806817" w:rsidRDefault="00806817" w:rsidP="00806817">
      <w:pPr>
        <w:spacing w:before="240" w:after="0"/>
      </w:pPr>
    </w:p>
    <w:sectPr w:rsidR="00806817" w:rsidRPr="00806817" w:rsidSect="00F9278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726"/>
    <w:rsid w:val="00113635"/>
    <w:rsid w:val="0023505D"/>
    <w:rsid w:val="002A3B6C"/>
    <w:rsid w:val="002D7FD6"/>
    <w:rsid w:val="003353FB"/>
    <w:rsid w:val="003D4E2E"/>
    <w:rsid w:val="00424D57"/>
    <w:rsid w:val="004C7726"/>
    <w:rsid w:val="0052511B"/>
    <w:rsid w:val="00566A78"/>
    <w:rsid w:val="006236D5"/>
    <w:rsid w:val="006B595F"/>
    <w:rsid w:val="00743144"/>
    <w:rsid w:val="00766ADB"/>
    <w:rsid w:val="00806817"/>
    <w:rsid w:val="00840DFA"/>
    <w:rsid w:val="0090385F"/>
    <w:rsid w:val="00A0224E"/>
    <w:rsid w:val="00A2579B"/>
    <w:rsid w:val="00A44E15"/>
    <w:rsid w:val="00A4719A"/>
    <w:rsid w:val="00A5751E"/>
    <w:rsid w:val="00AD60BA"/>
    <w:rsid w:val="00B23C40"/>
    <w:rsid w:val="00C06BBA"/>
    <w:rsid w:val="00C16F27"/>
    <w:rsid w:val="00C645E3"/>
    <w:rsid w:val="00CA6F22"/>
    <w:rsid w:val="00CF2D36"/>
    <w:rsid w:val="00D61D12"/>
    <w:rsid w:val="00E14C16"/>
    <w:rsid w:val="00F43418"/>
    <w:rsid w:val="00F67E66"/>
    <w:rsid w:val="00F77494"/>
    <w:rsid w:val="00F92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94"/>
  </w:style>
  <w:style w:type="paragraph" w:styleId="1">
    <w:name w:val="heading 1"/>
    <w:basedOn w:val="a"/>
    <w:link w:val="10"/>
    <w:uiPriority w:val="9"/>
    <w:qFormat/>
    <w:rsid w:val="00CF2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68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2D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2D3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F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D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2D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F2D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8068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52511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2511B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F927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68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2D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2D3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F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D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2D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F2D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8068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52511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251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75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ruby-psk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4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Андрей</cp:lastModifiedBy>
  <cp:revision>19</cp:revision>
  <dcterms:created xsi:type="dcterms:W3CDTF">2016-05-06T12:23:00Z</dcterms:created>
  <dcterms:modified xsi:type="dcterms:W3CDTF">2023-11-25T13:20:00Z</dcterms:modified>
</cp:coreProperties>
</file>